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6C31" w14:textId="77777777" w:rsidR="00B7115C" w:rsidRDefault="00000000">
      <w:pPr>
        <w:pStyle w:val="berschrift1"/>
        <w:jc w:val="center"/>
      </w:pPr>
      <w:r>
        <w:t>PharMed-Community – Wissen, Austausch, Kontakte</w:t>
      </w:r>
    </w:p>
    <w:p w14:paraId="0A3486AB" w14:textId="77777777" w:rsidR="00B7115C" w:rsidRDefault="00000000">
      <w:r>
        <w:t>Die PharMed-Community ist die Wissens- und Networking-Plattform für alle, die ärztliche Fortbildungen planen, organisieren oder unterstützen. Sie verbindet aktuelles Fachwissen, praxisnahe Impulse und gezielten Erfahrungsaustausch – digital und vor Ort beim PharMed Forum.</w:t>
      </w:r>
    </w:p>
    <w:p w14:paraId="1C1F130F" w14:textId="77777777" w:rsidR="00B7115C" w:rsidRDefault="00000000">
      <w:pPr>
        <w:pStyle w:val="berschrift2"/>
      </w:pPr>
      <w:r>
        <w:t>Ihre Vorteile als Mitglied</w:t>
      </w:r>
    </w:p>
    <w:p w14:paraId="5A982387" w14:textId="77777777" w:rsidR="00B7115C" w:rsidRDefault="00000000">
      <w:pPr>
        <w:pStyle w:val="Aufzhlungszeichen"/>
      </w:pPr>
      <w:proofErr w:type="spellStart"/>
      <w:r>
        <w:t>Zugang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internen</w:t>
      </w:r>
      <w:proofErr w:type="spellEnd"/>
      <w:r>
        <w:t xml:space="preserve"> Networking-</w:t>
      </w:r>
      <w:proofErr w:type="spellStart"/>
      <w:r>
        <w:t>Bereich</w:t>
      </w:r>
      <w:proofErr w:type="spellEnd"/>
      <w:r>
        <w:t xml:space="preserve"> der PharMed Akademie – Austausch mit relevanten Kontakten.</w:t>
      </w:r>
    </w:p>
    <w:p w14:paraId="1997CAFC" w14:textId="77777777" w:rsidR="00B7115C" w:rsidRDefault="00000000">
      <w:pPr>
        <w:pStyle w:val="Aufzhlungszeichen"/>
      </w:pPr>
      <w:r>
        <w:t>Zugang zum Download der Vorträge vergangener PharMed-Foren – jederzeit abrufbar.</w:t>
      </w:r>
    </w:p>
    <w:p w14:paraId="6F52F053" w14:textId="77777777" w:rsidR="00B7115C" w:rsidRDefault="00000000">
      <w:pPr>
        <w:pStyle w:val="Aufzhlungszeichen"/>
      </w:pPr>
      <w:r>
        <w:t xml:space="preserve">Präsenzteilnahme am PharMed Forum (abhängig vom gewählten Modell, exkl. Networkingabend) – persönlicher Austausch mit </w:t>
      </w:r>
      <w:proofErr w:type="spellStart"/>
      <w:proofErr w:type="gramStart"/>
      <w:r>
        <w:t>Branchenkolleg:innen</w:t>
      </w:r>
      <w:proofErr w:type="spellEnd"/>
      <w:proofErr w:type="gramEnd"/>
      <w:r>
        <w:t xml:space="preserve">, </w:t>
      </w:r>
      <w:proofErr w:type="spellStart"/>
      <w:proofErr w:type="gramStart"/>
      <w:r>
        <w:t>Referent:innen</w:t>
      </w:r>
      <w:proofErr w:type="spellEnd"/>
      <w:proofErr w:type="gramEnd"/>
      <w:r>
        <w:t xml:space="preserve"> und </w:t>
      </w:r>
      <w:proofErr w:type="spellStart"/>
      <w:r>
        <w:t>Ausstellern</w:t>
      </w:r>
      <w:proofErr w:type="spellEnd"/>
      <w:r>
        <w:t>.</w:t>
      </w:r>
    </w:p>
    <w:p w14:paraId="0CB0E060" w14:textId="77777777" w:rsidR="0029266B" w:rsidRDefault="0029266B" w:rsidP="0029266B">
      <w:pPr>
        <w:pStyle w:val="Aufzhlungszeichen"/>
      </w:pPr>
      <w:proofErr w:type="spellStart"/>
      <w:r>
        <w:t>Teilnahme</w:t>
      </w:r>
      <w:proofErr w:type="spellEnd"/>
      <w:r>
        <w:t xml:space="preserve"> an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Informationsangeboten</w:t>
      </w:r>
      <w:proofErr w:type="spellEnd"/>
      <w:r>
        <w:t xml:space="preserve"> – live via Zoom, </w:t>
      </w:r>
      <w:proofErr w:type="spellStart"/>
      <w:r>
        <w:t>interaktiv</w:t>
      </w:r>
      <w:proofErr w:type="spellEnd"/>
      <w:r>
        <w:t xml:space="preserve"> und </w:t>
      </w:r>
      <w:proofErr w:type="spellStart"/>
      <w:r>
        <w:t>praxisorientiert</w:t>
      </w:r>
      <w:proofErr w:type="spellEnd"/>
      <w:r>
        <w:t>.</w:t>
      </w:r>
    </w:p>
    <w:p w14:paraId="60E001C6" w14:textId="77777777" w:rsidR="0029266B" w:rsidRDefault="0029266B" w:rsidP="00240E39">
      <w:pPr>
        <w:pStyle w:val="Aufzhlungszeichen"/>
        <w:numPr>
          <w:ilvl w:val="0"/>
          <w:numId w:val="0"/>
        </w:numPr>
      </w:pPr>
    </w:p>
    <w:p w14:paraId="5BDA84A1" w14:textId="77777777" w:rsidR="00B7115C" w:rsidRDefault="00000000">
      <w:pPr>
        <w:pStyle w:val="berschrift2"/>
      </w:pPr>
      <w:r>
        <w:t>Mitgliedschaftsmodelle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7"/>
        <w:gridCol w:w="2155"/>
        <w:gridCol w:w="2160"/>
        <w:gridCol w:w="2158"/>
      </w:tblGrid>
      <w:tr w:rsidR="00B7115C" w14:paraId="7033613C" w14:textId="77777777">
        <w:tc>
          <w:tcPr>
            <w:tcW w:w="2160" w:type="dxa"/>
          </w:tcPr>
          <w:p w14:paraId="691F04A7" w14:textId="77777777" w:rsidR="00B7115C" w:rsidRDefault="00000000">
            <w:r>
              <w:t>Modell</w:t>
            </w:r>
          </w:p>
        </w:tc>
        <w:tc>
          <w:tcPr>
            <w:tcW w:w="2160" w:type="dxa"/>
          </w:tcPr>
          <w:p w14:paraId="660277A5" w14:textId="77777777" w:rsidR="00B7115C" w:rsidRDefault="00000000">
            <w:r>
              <w:t>Beitrag (netto)</w:t>
            </w:r>
          </w:p>
        </w:tc>
        <w:tc>
          <w:tcPr>
            <w:tcW w:w="2160" w:type="dxa"/>
          </w:tcPr>
          <w:p w14:paraId="07B4F440" w14:textId="77777777" w:rsidR="00B7115C" w:rsidRDefault="00000000">
            <w:r>
              <w:t>Präsenzteilnahmen PharMed Forum (exkl. Networkingabend)</w:t>
            </w:r>
          </w:p>
        </w:tc>
        <w:tc>
          <w:tcPr>
            <w:tcW w:w="2160" w:type="dxa"/>
          </w:tcPr>
          <w:p w14:paraId="440ADFAA" w14:textId="77777777" w:rsidR="00B7115C" w:rsidRDefault="00000000">
            <w:r>
              <w:t>Enthaltene digitale Fortbildungen</w:t>
            </w:r>
          </w:p>
        </w:tc>
      </w:tr>
      <w:tr w:rsidR="00B7115C" w14:paraId="3C790342" w14:textId="77777777">
        <w:tc>
          <w:tcPr>
            <w:tcW w:w="2160" w:type="dxa"/>
          </w:tcPr>
          <w:p w14:paraId="7E262AE3" w14:textId="77777777" w:rsidR="00B7115C" w:rsidRDefault="00000000">
            <w:r>
              <w:t>Monatlich</w:t>
            </w:r>
          </w:p>
        </w:tc>
        <w:tc>
          <w:tcPr>
            <w:tcW w:w="2160" w:type="dxa"/>
          </w:tcPr>
          <w:p w14:paraId="19483C7B" w14:textId="77777777" w:rsidR="00B7115C" w:rsidRDefault="00000000">
            <w:r>
              <w:t>250 € p. P.</w:t>
            </w:r>
          </w:p>
        </w:tc>
        <w:tc>
          <w:tcPr>
            <w:tcW w:w="2160" w:type="dxa"/>
          </w:tcPr>
          <w:p w14:paraId="0344F176" w14:textId="77777777" w:rsidR="00B7115C" w:rsidRDefault="00000000">
            <w:r>
              <w:t>–</w:t>
            </w:r>
          </w:p>
        </w:tc>
        <w:tc>
          <w:tcPr>
            <w:tcW w:w="2160" w:type="dxa"/>
          </w:tcPr>
          <w:p w14:paraId="06EFE6E1" w14:textId="77777777" w:rsidR="00B7115C" w:rsidRDefault="00000000">
            <w:r>
              <w:t>1 pro Monat</w:t>
            </w:r>
          </w:p>
        </w:tc>
      </w:tr>
      <w:tr w:rsidR="00B7115C" w14:paraId="1119A3AC" w14:textId="77777777">
        <w:tc>
          <w:tcPr>
            <w:tcW w:w="2160" w:type="dxa"/>
          </w:tcPr>
          <w:p w14:paraId="097ECA52" w14:textId="77777777" w:rsidR="00B7115C" w:rsidRDefault="00000000">
            <w:r>
              <w:t>Halbjährlich</w:t>
            </w:r>
          </w:p>
        </w:tc>
        <w:tc>
          <w:tcPr>
            <w:tcW w:w="2160" w:type="dxa"/>
          </w:tcPr>
          <w:p w14:paraId="60245DB1" w14:textId="77777777" w:rsidR="00B7115C" w:rsidRDefault="00000000">
            <w:r>
              <w:t>1.300 € p. P.</w:t>
            </w:r>
          </w:p>
        </w:tc>
        <w:tc>
          <w:tcPr>
            <w:tcW w:w="2160" w:type="dxa"/>
          </w:tcPr>
          <w:p w14:paraId="6E2B2817" w14:textId="77777777" w:rsidR="00B7115C" w:rsidRDefault="00000000">
            <w:r>
              <w:t>1</w:t>
            </w:r>
          </w:p>
        </w:tc>
        <w:tc>
          <w:tcPr>
            <w:tcW w:w="2160" w:type="dxa"/>
          </w:tcPr>
          <w:p w14:paraId="08ADDD90" w14:textId="77777777" w:rsidR="00B7115C" w:rsidRDefault="00000000">
            <w:r>
              <w:t>2 insgesamt</w:t>
            </w:r>
          </w:p>
        </w:tc>
      </w:tr>
      <w:tr w:rsidR="00B7115C" w14:paraId="7051346F" w14:textId="77777777">
        <w:tc>
          <w:tcPr>
            <w:tcW w:w="2160" w:type="dxa"/>
          </w:tcPr>
          <w:p w14:paraId="1FA8C678" w14:textId="77777777" w:rsidR="00B7115C" w:rsidRDefault="00000000">
            <w:r>
              <w:t>Ganzjährig</w:t>
            </w:r>
          </w:p>
        </w:tc>
        <w:tc>
          <w:tcPr>
            <w:tcW w:w="2160" w:type="dxa"/>
          </w:tcPr>
          <w:p w14:paraId="28D299ED" w14:textId="77777777" w:rsidR="00B7115C" w:rsidRDefault="00000000">
            <w:r>
              <w:t>2.000 € p. P.</w:t>
            </w:r>
          </w:p>
        </w:tc>
        <w:tc>
          <w:tcPr>
            <w:tcW w:w="2160" w:type="dxa"/>
          </w:tcPr>
          <w:p w14:paraId="3267D2A5" w14:textId="77777777" w:rsidR="00B7115C" w:rsidRDefault="00000000">
            <w:r>
              <w:t>2</w:t>
            </w:r>
          </w:p>
        </w:tc>
        <w:tc>
          <w:tcPr>
            <w:tcW w:w="2160" w:type="dxa"/>
          </w:tcPr>
          <w:p w14:paraId="5408CA99" w14:textId="77777777" w:rsidR="00B7115C" w:rsidRDefault="00000000">
            <w:r>
              <w:t>3 insgesamt</w:t>
            </w:r>
          </w:p>
        </w:tc>
      </w:tr>
    </w:tbl>
    <w:p w14:paraId="765572E4" w14:textId="77777777" w:rsidR="00B7115C" w:rsidRDefault="00000000">
      <w:pPr>
        <w:pStyle w:val="berschrift2"/>
      </w:pPr>
      <w:r>
        <w:t>Warum Mitglied werden?</w:t>
      </w:r>
    </w:p>
    <w:p w14:paraId="47259CAC" w14:textId="77777777" w:rsidR="00B7115C" w:rsidRDefault="00000000">
      <w:pPr>
        <w:pStyle w:val="Aufzhlungszeichen"/>
      </w:pPr>
      <w:r>
        <w:t>Aktuell bleiben – regelmäßige Updates zu Regularien, Trends und Best Practices</w:t>
      </w:r>
    </w:p>
    <w:p w14:paraId="08F85877" w14:textId="77777777" w:rsidR="00B7115C" w:rsidRDefault="00000000">
      <w:pPr>
        <w:pStyle w:val="Aufzhlungszeichen"/>
      </w:pPr>
      <w:r>
        <w:t>Netzwerk aufbauen – gezielter Austausch mit relevanten Kontakten</w:t>
      </w:r>
    </w:p>
    <w:p w14:paraId="3A6688E0" w14:textId="77777777" w:rsidR="00B7115C" w:rsidRDefault="00000000">
      <w:pPr>
        <w:pStyle w:val="Aufzhlungszeichen"/>
      </w:pPr>
      <w:r>
        <w:t>Know-how vertiefen – Zugriff auf exklusive Inhalte und Fachvorträge</w:t>
      </w:r>
    </w:p>
    <w:p w14:paraId="0A9DC355" w14:textId="77777777" w:rsidR="00B7115C" w:rsidRDefault="00000000">
      <w:pPr>
        <w:pStyle w:val="Aufzhlungszeichen"/>
      </w:pPr>
      <w:r>
        <w:t>Digital &amp; live – perfekte Mischung aus Online-Wissen und persönlichen Treffen</w:t>
      </w:r>
    </w:p>
    <w:p w14:paraId="0D0369C4" w14:textId="448E2FF0" w:rsidR="00240E39" w:rsidRDefault="00000000">
      <w:pPr>
        <w:rPr>
          <w:b/>
          <w:sz w:val="24"/>
        </w:rPr>
      </w:pPr>
      <w:r>
        <w:rPr>
          <w:b/>
          <w:sz w:val="24"/>
        </w:rPr>
        <w:t xml:space="preserve">Werden Sie Teil der PharMed-Community – und verbinden Sie Wissen, Austausch und Networking in </w:t>
      </w:r>
      <w:proofErr w:type="spellStart"/>
      <w:r>
        <w:rPr>
          <w:b/>
          <w:sz w:val="24"/>
        </w:rPr>
        <w:t>einer</w:t>
      </w:r>
      <w:proofErr w:type="spellEnd"/>
      <w:r>
        <w:rPr>
          <w:b/>
          <w:sz w:val="24"/>
        </w:rPr>
        <w:t xml:space="preserve"> starken </w:t>
      </w:r>
      <w:proofErr w:type="spellStart"/>
      <w:r>
        <w:rPr>
          <w:b/>
          <w:sz w:val="24"/>
        </w:rPr>
        <w:t>Plattform</w:t>
      </w:r>
      <w:proofErr w:type="spellEnd"/>
      <w:r>
        <w:rPr>
          <w:b/>
          <w:sz w:val="24"/>
        </w:rPr>
        <w:t>.</w:t>
      </w:r>
    </w:p>
    <w:p w14:paraId="495F7620" w14:textId="0395EF5B" w:rsidR="00240E39" w:rsidRDefault="00240E39">
      <w:pPr>
        <w:rPr>
          <w:b/>
          <w:sz w:val="24"/>
        </w:rPr>
      </w:pPr>
      <w:r>
        <w:rPr>
          <w:b/>
          <w:sz w:val="24"/>
        </w:rPr>
        <w:t xml:space="preserve">Dieses </w:t>
      </w:r>
      <w:proofErr w:type="spellStart"/>
      <w:r>
        <w:rPr>
          <w:b/>
          <w:sz w:val="24"/>
        </w:rPr>
        <w:t>Netzwerk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wird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betreut</w:t>
      </w:r>
      <w:proofErr w:type="spellEnd"/>
      <w:r>
        <w:rPr>
          <w:b/>
          <w:sz w:val="24"/>
        </w:rPr>
        <w:t xml:space="preserve"> und geocached von Daniela Thom, </w:t>
      </w:r>
      <w:proofErr w:type="spellStart"/>
      <w:r>
        <w:rPr>
          <w:b/>
          <w:sz w:val="24"/>
        </w:rPr>
        <w:t>Geschäftsführerin</w:t>
      </w:r>
      <w:proofErr w:type="spellEnd"/>
      <w:r>
        <w:rPr>
          <w:b/>
          <w:sz w:val="24"/>
        </w:rPr>
        <w:t xml:space="preserve"> der </w:t>
      </w:r>
      <w:proofErr w:type="spellStart"/>
      <w:r>
        <w:rPr>
          <w:b/>
          <w:sz w:val="24"/>
        </w:rPr>
        <w:t>PharMed</w:t>
      </w:r>
      <w:proofErr w:type="spellEnd"/>
      <w:r>
        <w:rPr>
          <w:b/>
          <w:sz w:val="24"/>
        </w:rPr>
        <w:t xml:space="preserve"> Akademie und </w:t>
      </w:r>
      <w:proofErr w:type="spellStart"/>
      <w:r>
        <w:rPr>
          <w:b/>
          <w:sz w:val="24"/>
        </w:rPr>
        <w:t>Initiatorin</w:t>
      </w:r>
      <w:proofErr w:type="spellEnd"/>
      <w:r>
        <w:rPr>
          <w:b/>
          <w:sz w:val="24"/>
        </w:rPr>
        <w:t xml:space="preserve"> des </w:t>
      </w:r>
      <w:proofErr w:type="spellStart"/>
      <w:r>
        <w:rPr>
          <w:b/>
          <w:sz w:val="24"/>
        </w:rPr>
        <w:t>PharMed</w:t>
      </w:r>
      <w:proofErr w:type="spellEnd"/>
      <w:r>
        <w:rPr>
          <w:b/>
          <w:sz w:val="24"/>
        </w:rPr>
        <w:t xml:space="preserve"> Forum</w:t>
      </w:r>
    </w:p>
    <w:p w14:paraId="311ACD80" w14:textId="76232656" w:rsidR="00240E39" w:rsidRPr="00240E39" w:rsidRDefault="00240E39">
      <w:pPr>
        <w:rPr>
          <w:bCs/>
          <w:color w:val="EE0000"/>
          <w:sz w:val="24"/>
        </w:rPr>
      </w:pPr>
      <w:proofErr w:type="spellStart"/>
      <w:r w:rsidRPr="00240E39">
        <w:rPr>
          <w:bCs/>
          <w:color w:val="EE0000"/>
          <w:sz w:val="24"/>
        </w:rPr>
        <w:t>Vielleicht</w:t>
      </w:r>
      <w:proofErr w:type="spellEnd"/>
      <w:r w:rsidRPr="00240E39">
        <w:rPr>
          <w:bCs/>
          <w:color w:val="EE0000"/>
          <w:sz w:val="24"/>
        </w:rPr>
        <w:t xml:space="preserve"> </w:t>
      </w:r>
      <w:proofErr w:type="spellStart"/>
      <w:r w:rsidRPr="00240E39">
        <w:rPr>
          <w:bCs/>
          <w:color w:val="EE0000"/>
          <w:sz w:val="24"/>
        </w:rPr>
        <w:t>noch</w:t>
      </w:r>
      <w:proofErr w:type="spellEnd"/>
      <w:r w:rsidRPr="00240E39">
        <w:rPr>
          <w:bCs/>
          <w:color w:val="EE0000"/>
          <w:sz w:val="24"/>
        </w:rPr>
        <w:t xml:space="preserve"> Foto </w:t>
      </w:r>
      <w:proofErr w:type="spellStart"/>
      <w:r w:rsidRPr="00240E39">
        <w:rPr>
          <w:bCs/>
          <w:color w:val="EE0000"/>
          <w:sz w:val="24"/>
        </w:rPr>
        <w:t>einfügen</w:t>
      </w:r>
      <w:proofErr w:type="spellEnd"/>
    </w:p>
    <w:p w14:paraId="5D56FB4E" w14:textId="77777777" w:rsidR="0029266B" w:rsidRDefault="0029266B">
      <w:pPr>
        <w:rPr>
          <w:b/>
          <w:sz w:val="24"/>
        </w:rPr>
      </w:pPr>
    </w:p>
    <w:p w14:paraId="60891D2F" w14:textId="5E39CB66" w:rsidR="0029266B" w:rsidRDefault="0029266B"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3CDFA5" wp14:editId="6ED9B9FA">
                <wp:simplePos x="0" y="0"/>
                <wp:positionH relativeFrom="column">
                  <wp:posOffset>2303300</wp:posOffset>
                </wp:positionH>
                <wp:positionV relativeFrom="paragraph">
                  <wp:posOffset>321950</wp:posOffset>
                </wp:positionV>
                <wp:extent cx="360" cy="360"/>
                <wp:effectExtent l="38100" t="38100" r="38100" b="38100"/>
                <wp:wrapNone/>
                <wp:docPr id="1675379968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4283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180.65pt;margin-top:24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">
                <v:imagedata r:id="rId7" o:title="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76A2E7" wp14:editId="02A626FE">
                <wp:simplePos x="0" y="0"/>
                <wp:positionH relativeFrom="column">
                  <wp:posOffset>-310660</wp:posOffset>
                </wp:positionH>
                <wp:positionV relativeFrom="paragraph">
                  <wp:posOffset>-115810</wp:posOffset>
                </wp:positionV>
                <wp:extent cx="1928520" cy="621360"/>
                <wp:effectExtent l="38100" t="38100" r="27305" b="39370"/>
                <wp:wrapNone/>
                <wp:docPr id="1387315456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8520" cy="62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96B2F" id="Freihand 1" o:spid="_x0000_s1026" type="#_x0000_t75" style="position:absolute;margin-left:-25.15pt;margin-top:-9.8pt;width:153.25pt;height:5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">
                <v:imagedata r:id="rId9" o:title=""/>
              </v:shape>
            </w:pict>
          </mc:Fallback>
        </mc:AlternateContent>
      </w:r>
      <w:proofErr w:type="spellStart"/>
      <w:r>
        <w:rPr>
          <w:b/>
          <w:sz w:val="24"/>
        </w:rPr>
        <w:t>Mitglied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werden</w:t>
      </w:r>
      <w:proofErr w:type="spellEnd"/>
    </w:p>
    <w:sectPr w:rsidR="002926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151465">
    <w:abstractNumId w:val="8"/>
  </w:num>
  <w:num w:numId="2" w16cid:durableId="1432702137">
    <w:abstractNumId w:val="6"/>
  </w:num>
  <w:num w:numId="3" w16cid:durableId="1843272811">
    <w:abstractNumId w:val="5"/>
  </w:num>
  <w:num w:numId="4" w16cid:durableId="1109546026">
    <w:abstractNumId w:val="4"/>
  </w:num>
  <w:num w:numId="5" w16cid:durableId="226184541">
    <w:abstractNumId w:val="7"/>
  </w:num>
  <w:num w:numId="6" w16cid:durableId="1509445026">
    <w:abstractNumId w:val="3"/>
  </w:num>
  <w:num w:numId="7" w16cid:durableId="117726520">
    <w:abstractNumId w:val="2"/>
  </w:num>
  <w:num w:numId="8" w16cid:durableId="503712136">
    <w:abstractNumId w:val="1"/>
  </w:num>
  <w:num w:numId="9" w16cid:durableId="100894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0E39"/>
    <w:rsid w:val="0029266B"/>
    <w:rsid w:val="0029639D"/>
    <w:rsid w:val="00326F90"/>
    <w:rsid w:val="00613E7B"/>
    <w:rsid w:val="00A16723"/>
    <w:rsid w:val="00AA1D8D"/>
    <w:rsid w:val="00B47730"/>
    <w:rsid w:val="00B711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77AC2"/>
  <w14:defaultImageDpi w14:val="300"/>
  <w15:docId w15:val="{189FE827-71C3-7E46-939E-01A7AF1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0:57:06.9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10:57:05.7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826 6 24575,'34'0'0,"30"0"0,36 0 0,-36 0 0,3 0 0,6 0 0,4 0 0,5 0 0,2 0 0,2 0 0,0 0 0,0 0 0,-1 0 0,-2 0 0,-2 0 0,-5 0 0,-2 0 0,-3 0 0,5 0 0,11 0 0,10 0 0,-7 0 0,-6 0 0,0 0 0,2 0 0,6 0 0,-11 0 0,-23 0 0,-6 0 0,-1 0 0,-1 0 0,45 0 0,1 0 0,3 0 0,-49 0 0,0 0 0,2 0 0,0 0 0,2 0 0,1 0 0,0 2 0,-1 0 0,0 3 0,-3 1 0,41 10 0,-16 6 0,-11 1 0,-5-3 0,0-1 0,-5-2 0,-4-3 0,-5-1 0,-4-2 0,4 0 0,7 1 0,6 1 0,4 1 0,0 3 0,-1 3 0,-1 3 0,1 7 0,0 7 0,-5 5 0,-7 2 0,-10-3 0,-8-2 0,-6-2 0,-4-3 0,-2 1 0,-6-4 0,-5 0 0,-5-1 0,-4 0 0,0 1 0,0 2 0,-2 1 0,-3 2 0,-5 0 0,-5-3 0,-5 0 0,-4 1 0,-4 2 0,-3 4 0,-2 3 0,-4 0 0,-1 0 0,-3-1 0,1 0 0,2 0 0,-1-3 0,2-2 0,1-3 0,5-6 0,4-3 0,1-4 0,0-1 0,-3-1 0,-2-2 0,-6-2 0,-2 1 0,-3-1 0,-3-1 0,-6-1 0,-8-2 0,-10-1 0,-11-2 0,-11-2 0,42-4 0,-2 0 0,-3 1 0,-1 0 0,1-2 0,-1 1 0,2 0 0,-1-1 0,1 0 0,0 0 0,-1-1 0,0 0 0,-1-1 0,-2 2 0,-1 0 0,-1 0 0,0 1 0,0-1 0,0 1 0,1 0 0,0-1 0,2 0 0,-1 0 0,1-1 0,2 0 0,0 0 0,1 0 0,1 0 0,0 0 0,1 0 0,-46 0 0,3-2 0,5-1 0,6 0 0,2 0 0,2 3 0,-2 0 0,-6 0 0,-2-3 0,0-1 0,2-3 0,3-4 0,0-3 0,-1-4 0,-4-2 0,-8-2 0,46 9 0,-1 0 0,-1 1 0,1-2 0,3 0 0,1 0 0,-35-14 0,16 0 0,15-2 0,6 0 0,1-2 0,0 0 0,-2-3 0,-2-3 0,-1-3 0,-2-2 0,-1 2 0,0 2 0,2 4 0,5 2 0,7 4 0,11 4 0,8 4 0,6 4 0,7 3 0,3 0 0,3-1 0,1-3 0,-1-4 0,1-4 0,0-3 0,0-5 0,0-1 0,0 1 0,0-2 0,1 0 0,4-4 0,6-2 0,6-3 0,4 1 0,0 4 0,-1 3 0,2 6 0,5-1 0,4 2 0,4 0 0,3 2 0,1 2 0,0 3 0,-3 5 0,-6 3 0,-3 3 0,-2 2 0,-3 1 0,-2-1 0,2-1 0,4-1 0,4-2 0,3 1 0,-1 2 0,-4 2 0,-3 4 0,-3 0 0,-6-1 0,-1 1 0,-4 0 0,-1 1 0,0 1 0,0 0 0,0 1 0,0 0 0,1 0 0,0-2 0,2 1 0,0 1 0,2 0 0,-1 2 0,-2 0 0,0 0 0,-5 0 0,-5 0 0,-2 0 0,-3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Thom</cp:lastModifiedBy>
  <cp:revision>4</cp:revision>
  <cp:lastPrinted>2025-08-10T10:54:00Z</cp:lastPrinted>
  <dcterms:created xsi:type="dcterms:W3CDTF">2025-08-10T10:55:00Z</dcterms:created>
  <dcterms:modified xsi:type="dcterms:W3CDTF">2025-08-10T10:59:00Z</dcterms:modified>
  <cp:category/>
</cp:coreProperties>
</file>